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jc w:val="center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2026年首都科技工作者文化体验活动报名（一）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通草花非遗制作体验活动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1.活动时间：2026年8月1日（周六）上午9：00-11：30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2.活动地点：王府井工美大厦四层“予寻YUXUN”——艺术非遗中国礼物旗舰店（北京市东城区王府井大街200号）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1791335</wp:posOffset>
            </wp:positionH>
            <wp:positionV relativeFrom="paragraph">
              <wp:posOffset>48895</wp:posOffset>
            </wp:positionV>
            <wp:extent cx="2258695" cy="2258695"/>
            <wp:effectExtent l="0" t="0" r="1905" b="1905"/>
            <wp:wrapNone/>
            <wp:docPr id="5" name="图片 1" descr="通草花活动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通草花活动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225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8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/>
          <w:kern w:val="2"/>
          <w:sz w:val="24"/>
          <w:szCs w:val="24"/>
          <w:lang w:val="en-US" w:eastAsia="zh-CN" w:bidi="ar-SA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面人制作技艺体验活动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1.活动时间：2026年8月1日（周六）下午13：00-15：30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</w:t>
      </w:r>
      <w:r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工美大厦四层“予寻YUXUN”——艺术非遗中国礼物旗舰店（北京市东城区王府井大街200号）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1922780</wp:posOffset>
            </wp:positionH>
            <wp:positionV relativeFrom="paragraph">
              <wp:posOffset>129540</wp:posOffset>
            </wp:positionV>
            <wp:extent cx="2240280" cy="2240280"/>
            <wp:effectExtent l="0" t="0" r="7620" b="7620"/>
            <wp:wrapNone/>
            <wp:docPr id="7" name="图片 2" descr="面人报名二维码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 descr="面人报名二维码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default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default"/>
          <w:b w:val="0"/>
          <w:bCs/>
          <w:lang w:val="en-US" w:eastAsia="zh-CN"/>
        </w:rPr>
        <w:br w:type="page"/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b w:val="0"/>
          <w:bCs/>
          <w:color w:val="333333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非遗技艺体验活动——参观嘉德艺术中心“记忆与未来：意大利当代艺术展”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1.活动时间：2026年8月2日（周日）上午9：00-11：30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2.活动地点：嘉德艺术中心（北京市东城区王府井大街1号）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宋体"/>
          <w:b w:val="0"/>
          <w:bCs/>
          <w:color w:val="333333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1840865</wp:posOffset>
            </wp:positionH>
            <wp:positionV relativeFrom="paragraph">
              <wp:posOffset>51435</wp:posOffset>
            </wp:positionV>
            <wp:extent cx="2273935" cy="2273935"/>
            <wp:effectExtent l="0" t="0" r="12065" b="12065"/>
            <wp:wrapNone/>
            <wp:docPr id="6" name="图片 3" descr="嘉德意大利展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嘉德意大利展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73935" cy="227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default"/>
          <w:b w:val="0"/>
          <w:bCs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宋代点茶非遗品茗课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1.活动时间：2026年8月2日（周日）下午13：00-15：30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2.活动地点：王府井工美大厦四层“予寻YUXUN”——艺术非遗中国礼物旗舰店（北京市东城区王府井大街200号）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宋体"/>
          <w:color w:val="333333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1753235</wp:posOffset>
            </wp:positionH>
            <wp:positionV relativeFrom="paragraph">
              <wp:posOffset>27305</wp:posOffset>
            </wp:positionV>
            <wp:extent cx="2387600" cy="2387600"/>
            <wp:effectExtent l="0" t="0" r="0" b="0"/>
            <wp:wrapNone/>
            <wp:docPr id="8" name="图片 4" descr="点茶报名二维码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 descr="点茶报名二维码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default"/>
          <w:b w:val="0"/>
          <w:bCs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lang w:val="en-US" w:eastAsia="zh-CN"/>
        </w:rPr>
      </w:pPr>
      <w:r>
        <w:rPr>
          <w:rFonts w:hint="default"/>
          <w:b w:val="0"/>
          <w:bCs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五、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参观嘉德艺术中心“敕几清晏——康雍乾三朝皇帝与词臣书画特展”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1.活动时间：2026年8月8日（周六）上午9：00-11：30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2.活动地点：嘉德艺术中心（北京市东城区王府井大街1号）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eastAsia="宋体"/>
          <w:color w:val="333333"/>
          <w:lang w:eastAsia="zh-CN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1822450</wp:posOffset>
            </wp:positionH>
            <wp:positionV relativeFrom="paragraph">
              <wp:posOffset>114935</wp:posOffset>
            </wp:positionV>
            <wp:extent cx="2247900" cy="2247900"/>
            <wp:effectExtent l="0" t="0" r="0" b="0"/>
            <wp:wrapNone/>
            <wp:docPr id="9" name="图片 5" descr="嘉德清三代展报名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 descr="嘉德清三代展报名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六、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非遗技艺体验活动——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大运河博物馆青铜器修复参观和修复体验活动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1.活动时间：2026年8月9日（周日）上午9：00-12：30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2.活动地点：首博大运河博物馆（通州区滨河南路城市绿心森林公园西北角）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3.联系方式：李老师 84650077-8613 周老师 64207147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atLeast"/>
        <w:ind w:firstLine="42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/>
          <w:color w:val="333333"/>
          <w:lang w:eastAsia="zh-CN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1920875</wp:posOffset>
            </wp:positionH>
            <wp:positionV relativeFrom="paragraph">
              <wp:posOffset>131445</wp:posOffset>
            </wp:positionV>
            <wp:extent cx="2190750" cy="2190750"/>
            <wp:effectExtent l="0" t="0" r="6350" b="6350"/>
            <wp:wrapNone/>
            <wp:docPr id="2" name="图片 6" descr="青铜器修复体验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青铜器修复体验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left="0" w:right="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kern w:val="2"/>
          <w:sz w:val="32"/>
          <w:szCs w:val="32"/>
          <w:lang w:val="en-US" w:eastAsia="zh-CN" w:bidi="ar-SA"/>
        </w:rPr>
        <w:t>（报名二维码）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ind w:firstLine="963" w:firstLineChars="200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true"/>
  <w:embedTrueTypeFonts/>
  <w:saveSubset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B662C"/>
    <w:rsid w:val="062F6A41"/>
    <w:rsid w:val="06930D7E"/>
    <w:rsid w:val="0BD13C76"/>
    <w:rsid w:val="0DAD4806"/>
    <w:rsid w:val="0DF130A6"/>
    <w:rsid w:val="122D1E53"/>
    <w:rsid w:val="12A05397"/>
    <w:rsid w:val="19405EFC"/>
    <w:rsid w:val="21767467"/>
    <w:rsid w:val="246F03BA"/>
    <w:rsid w:val="285B662C"/>
    <w:rsid w:val="2A2633ED"/>
    <w:rsid w:val="32317833"/>
    <w:rsid w:val="3A033549"/>
    <w:rsid w:val="3EA83004"/>
    <w:rsid w:val="4022164D"/>
    <w:rsid w:val="41305C59"/>
    <w:rsid w:val="41CA6F78"/>
    <w:rsid w:val="4EFD4F1D"/>
    <w:rsid w:val="5775418E"/>
    <w:rsid w:val="5D9556F6"/>
    <w:rsid w:val="5E83687C"/>
    <w:rsid w:val="61607197"/>
    <w:rsid w:val="6E1B0F02"/>
    <w:rsid w:val="6E770136"/>
    <w:rsid w:val="70600EF5"/>
    <w:rsid w:val="75C50ADA"/>
    <w:rsid w:val="79775577"/>
    <w:rsid w:val="79F8557B"/>
    <w:rsid w:val="FBFB4A07"/>
    <w:rsid w:val="FD5774E1"/>
    <w:rsid w:val="FFFF3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2879</Words>
  <Characters>3420</Characters>
  <Lines>0</Lines>
  <Paragraphs>0</Paragraphs>
  <TotalTime>8</TotalTime>
  <ScaleCrop>false</ScaleCrop>
  <LinksUpToDate>false</LinksUpToDate>
  <CharactersWithSpaces>3458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2026-07-25T00:51:00Z</dcterms:created>
  <dc:creator>李佳帅</dc:creator>
  <cp:lastModifiedBy>kxxc</cp:lastModifiedBy>
  <dcterms:modified xsi:type="dcterms:W3CDTF">2026-07-29T11:30:13Z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0535C1C6362E4B6284EC4F5EA135CB59_11</vt:lpwstr>
  </property>
  <property fmtid="{D5CDD505-2E9C-101B-9397-08002B2CF9AE}" pid="4" name="KSOTemplateDocerSaveRecord">
    <vt:lpwstr>eyJoZGlkIjoiYmQ0ODU1ZDVjNjNlNTFmODg4YzgxNGFhMmI2Njk2NzYiLCJ1c2VySWQiOiIxODY2NzEzMDY3In0=</vt:lpwstr>
  </property>
</Properties>
</file>