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jc w:val="left"/>
        <w:rPr>
          <w:rFonts w:hint="default" w:ascii="国标黑体" w:hAnsi="国标黑体" w:eastAsia="国标黑体" w:cs="国标黑体"/>
          <w:sz w:val="32"/>
          <w:szCs w:val="32"/>
          <w:lang w:val="en-US" w:eastAsia="zh-CN"/>
        </w:rPr>
      </w:pPr>
      <w:r>
        <w:rPr>
          <w:rFonts w:hint="eastAsia" w:ascii="国标黑体" w:hAnsi="国标黑体" w:eastAsia="国标黑体" w:cs="国标黑体"/>
          <w:sz w:val="32"/>
          <w:szCs w:val="32"/>
          <w:lang w:val="en-US" w:eastAsia="zh-CN"/>
        </w:rPr>
        <w:t>附件</w:t>
      </w:r>
    </w:p>
    <w:p>
      <w:pPr>
        <w:ind w:left="0" w:leftChars="0" w:firstLine="0" w:firstLineChars="0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防汛减灾科普专项拟资助项目名单</w:t>
      </w:r>
    </w:p>
    <w:tbl>
      <w:tblPr>
        <w:tblStyle w:val="15"/>
        <w:tblpPr w:leftFromText="180" w:rightFromText="180" w:vertAnchor="text" w:horzAnchor="page" w:tblpXSpec="center" w:tblpY="830"/>
        <w:tblOverlap w:val="never"/>
        <w:tblW w:w="1365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3"/>
        <w:gridCol w:w="7827"/>
        <w:gridCol w:w="488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4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防汛于行 安全于心——北京远郊区防汛应急科普专项行动</w:t>
            </w:r>
          </w:p>
        </w:tc>
        <w:tc>
          <w:tcPr>
            <w:tcW w:w="4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北京畅优文化传媒有限公司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7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“筑牢京郊防汛线 培育少年避险人”——京郊防汛科普专项</w:t>
            </w:r>
          </w:p>
        </w:tc>
        <w:tc>
          <w:tcPr>
            <w:tcW w:w="4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北京林业大学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7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“平安京郊・密水安澜”基层防汛减灾科普项目</w:t>
            </w:r>
          </w:p>
        </w:tc>
        <w:tc>
          <w:tcPr>
            <w:tcW w:w="4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北京市夕阳再晨社会工作服务中心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7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“趣探科学奥秘 练就防汛本领”系列科普活动</w:t>
            </w:r>
          </w:p>
        </w:tc>
        <w:tc>
          <w:tcPr>
            <w:tcW w:w="4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北京卓众出版有限公司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7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AI 赋能京郊基层防汛减灾科普能力提升项目</w:t>
            </w:r>
          </w:p>
        </w:tc>
        <w:tc>
          <w:tcPr>
            <w:tcW w:w="4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北京城市学院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7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“安全同行·应急有我”基层防汛减灾科普系列活动</w:t>
            </w:r>
          </w:p>
        </w:tc>
        <w:tc>
          <w:tcPr>
            <w:tcW w:w="4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北京恒汇未来科技有限公司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7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综合防汛避险科普行—山区地质灾害安全守护行动</w:t>
            </w:r>
          </w:p>
        </w:tc>
        <w:tc>
          <w:tcPr>
            <w:tcW w:w="4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北京地质学会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7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“防汛减灾 科普同行”项目</w:t>
            </w:r>
          </w:p>
        </w:tc>
        <w:tc>
          <w:tcPr>
            <w:tcW w:w="4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中国灾害防御协会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7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京郊“两高一低”场所防汛应急科普活动</w:t>
            </w:r>
          </w:p>
        </w:tc>
        <w:tc>
          <w:tcPr>
            <w:tcW w:w="4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中国消防救援学院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7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“平急两用”进社区：首都防汛减灾科普行动</w:t>
            </w:r>
          </w:p>
        </w:tc>
        <w:tc>
          <w:tcPr>
            <w:tcW w:w="4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北京科技大学</w:t>
            </w:r>
          </w:p>
        </w:tc>
      </w:tr>
    </w:tbl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ind w:firstLine="0" w:firstLineChars="0"/>
        <w:jc w:val="both"/>
        <w:rPr>
          <w:rFonts w:hint="default"/>
          <w:lang w:val="en-US" w:eastAsia="zh-CN"/>
        </w:rPr>
      </w:pPr>
    </w:p>
    <w:p>
      <w:pPr>
        <w:pStyle w:val="3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</w:p>
    <w:p>
      <w:pPr>
        <w:rPr>
          <w:rFonts w:hint="default"/>
          <w:lang w:val="en-US" w:eastAsia="zh-CN"/>
        </w:rPr>
      </w:pPr>
    </w:p>
    <w:p>
      <w:pPr>
        <w:pStyle w:val="3"/>
        <w:rPr>
          <w:rFonts w:hint="default"/>
          <w:lang w:val="en-US" w:eastAsia="zh-CN"/>
        </w:rPr>
      </w:pPr>
    </w:p>
    <w:sectPr>
      <w:footerReference r:id="rId5" w:type="default"/>
      <w:pgSz w:w="16838" w:h="11906" w:orient="landscape"/>
      <w:pgMar w:top="1587" w:right="2098" w:bottom="1531" w:left="1985" w:header="851" w:footer="992" w:gutter="0"/>
      <w:pgNumType w:fmt="numberInDash"/>
      <w:cols w:space="0" w:num="1"/>
      <w:rtlGutter w:val="0"/>
      <w:docGrid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004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小标宋">
    <w:altName w:val="方正小标宋_GBK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国标黑体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ind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1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1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false"/>
  <w:bordersDoNotSurroundFooter w:val="false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true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107"/>
    <w:rsid w:val="0004752C"/>
    <w:rsid w:val="0006739E"/>
    <w:rsid w:val="000D7BBF"/>
    <w:rsid w:val="00146909"/>
    <w:rsid w:val="00151D24"/>
    <w:rsid w:val="00175BAC"/>
    <w:rsid w:val="001C1C9C"/>
    <w:rsid w:val="001F7AA2"/>
    <w:rsid w:val="0021394D"/>
    <w:rsid w:val="00270C39"/>
    <w:rsid w:val="0027693C"/>
    <w:rsid w:val="002A7AB4"/>
    <w:rsid w:val="002D5821"/>
    <w:rsid w:val="002E530C"/>
    <w:rsid w:val="00313338"/>
    <w:rsid w:val="00360107"/>
    <w:rsid w:val="00363609"/>
    <w:rsid w:val="00371D74"/>
    <w:rsid w:val="00381B94"/>
    <w:rsid w:val="003B293D"/>
    <w:rsid w:val="003E785B"/>
    <w:rsid w:val="003F468B"/>
    <w:rsid w:val="00425141"/>
    <w:rsid w:val="00447E0F"/>
    <w:rsid w:val="00497FFD"/>
    <w:rsid w:val="004D2321"/>
    <w:rsid w:val="0053534E"/>
    <w:rsid w:val="00536455"/>
    <w:rsid w:val="00553347"/>
    <w:rsid w:val="005E3171"/>
    <w:rsid w:val="00617F97"/>
    <w:rsid w:val="0062118B"/>
    <w:rsid w:val="00647784"/>
    <w:rsid w:val="00664CC8"/>
    <w:rsid w:val="006D328F"/>
    <w:rsid w:val="006D3BF4"/>
    <w:rsid w:val="006E4F06"/>
    <w:rsid w:val="00702887"/>
    <w:rsid w:val="00743044"/>
    <w:rsid w:val="00756764"/>
    <w:rsid w:val="00822F77"/>
    <w:rsid w:val="00840692"/>
    <w:rsid w:val="0086576A"/>
    <w:rsid w:val="00881F5E"/>
    <w:rsid w:val="00897C40"/>
    <w:rsid w:val="008D205F"/>
    <w:rsid w:val="008D7863"/>
    <w:rsid w:val="00922A0C"/>
    <w:rsid w:val="00953671"/>
    <w:rsid w:val="009B6102"/>
    <w:rsid w:val="009C2683"/>
    <w:rsid w:val="00A00DD2"/>
    <w:rsid w:val="00A36B02"/>
    <w:rsid w:val="00AD210D"/>
    <w:rsid w:val="00B06008"/>
    <w:rsid w:val="00B44E08"/>
    <w:rsid w:val="00B47669"/>
    <w:rsid w:val="00B74C54"/>
    <w:rsid w:val="00B833AA"/>
    <w:rsid w:val="00BC2CFD"/>
    <w:rsid w:val="00BD70A7"/>
    <w:rsid w:val="00BF7EB4"/>
    <w:rsid w:val="00C52AB6"/>
    <w:rsid w:val="00C5323F"/>
    <w:rsid w:val="00C902EE"/>
    <w:rsid w:val="00CA5E17"/>
    <w:rsid w:val="00CB763C"/>
    <w:rsid w:val="00CE15DB"/>
    <w:rsid w:val="00CE2554"/>
    <w:rsid w:val="00CE3E60"/>
    <w:rsid w:val="00D026CB"/>
    <w:rsid w:val="00D756D6"/>
    <w:rsid w:val="00DA2003"/>
    <w:rsid w:val="00DE1CDD"/>
    <w:rsid w:val="00DF6CC8"/>
    <w:rsid w:val="00E00A4C"/>
    <w:rsid w:val="00E269BC"/>
    <w:rsid w:val="00E37327"/>
    <w:rsid w:val="00E76694"/>
    <w:rsid w:val="00EC4B78"/>
    <w:rsid w:val="00F255C4"/>
    <w:rsid w:val="00FC3C8B"/>
    <w:rsid w:val="00FE3625"/>
    <w:rsid w:val="00FF4021"/>
    <w:rsid w:val="07FDAD78"/>
    <w:rsid w:val="156F6EAD"/>
    <w:rsid w:val="17CFED91"/>
    <w:rsid w:val="1BB752ED"/>
    <w:rsid w:val="2D37E2A3"/>
    <w:rsid w:val="2FFFE389"/>
    <w:rsid w:val="31DB1D52"/>
    <w:rsid w:val="31DDB27E"/>
    <w:rsid w:val="37ED7AAD"/>
    <w:rsid w:val="3A8D4662"/>
    <w:rsid w:val="3B4F6FF4"/>
    <w:rsid w:val="3DDA79EE"/>
    <w:rsid w:val="3F797AE6"/>
    <w:rsid w:val="3FFD4F33"/>
    <w:rsid w:val="4D9F8D0C"/>
    <w:rsid w:val="4DFB8487"/>
    <w:rsid w:val="4FFF7B29"/>
    <w:rsid w:val="550FBEDA"/>
    <w:rsid w:val="565DE0F2"/>
    <w:rsid w:val="571F069D"/>
    <w:rsid w:val="5AF5548F"/>
    <w:rsid w:val="5BD36DFE"/>
    <w:rsid w:val="5BFF3649"/>
    <w:rsid w:val="5CFEB865"/>
    <w:rsid w:val="5F7F86B6"/>
    <w:rsid w:val="5FFF7E05"/>
    <w:rsid w:val="66FEB84B"/>
    <w:rsid w:val="69BB6452"/>
    <w:rsid w:val="6B9F9DF1"/>
    <w:rsid w:val="6C3E442B"/>
    <w:rsid w:val="6FDFE8AC"/>
    <w:rsid w:val="6FF7BD6C"/>
    <w:rsid w:val="75AF9FB8"/>
    <w:rsid w:val="75E3D87F"/>
    <w:rsid w:val="76FF676C"/>
    <w:rsid w:val="77FF83D7"/>
    <w:rsid w:val="797F05BA"/>
    <w:rsid w:val="7BFB41AB"/>
    <w:rsid w:val="7BFE1389"/>
    <w:rsid w:val="7BFF32F8"/>
    <w:rsid w:val="7C3FA8AF"/>
    <w:rsid w:val="7C5BE3E7"/>
    <w:rsid w:val="7CA3E458"/>
    <w:rsid w:val="7CBF2993"/>
    <w:rsid w:val="7CFDC0D0"/>
    <w:rsid w:val="7DAF1E74"/>
    <w:rsid w:val="7DBF4B00"/>
    <w:rsid w:val="7DF411EC"/>
    <w:rsid w:val="7DFE685B"/>
    <w:rsid w:val="7E2B7A6C"/>
    <w:rsid w:val="7EA191B3"/>
    <w:rsid w:val="7ED3DC7E"/>
    <w:rsid w:val="7EDFB0C5"/>
    <w:rsid w:val="7F7FF734"/>
    <w:rsid w:val="7F8F7B86"/>
    <w:rsid w:val="7FB79B63"/>
    <w:rsid w:val="7FBE8D6E"/>
    <w:rsid w:val="7FCD1B53"/>
    <w:rsid w:val="7FDB6364"/>
    <w:rsid w:val="7FE626FE"/>
    <w:rsid w:val="7FEB7163"/>
    <w:rsid w:val="93FFEE1F"/>
    <w:rsid w:val="96BD4764"/>
    <w:rsid w:val="9FDEC683"/>
    <w:rsid w:val="AAFFBAD9"/>
    <w:rsid w:val="B6FA72A9"/>
    <w:rsid w:val="B7DFB818"/>
    <w:rsid w:val="BA9FCB41"/>
    <w:rsid w:val="BC2F5CF8"/>
    <w:rsid w:val="BD7D768A"/>
    <w:rsid w:val="BEFDBEAF"/>
    <w:rsid w:val="BF9F7C8C"/>
    <w:rsid w:val="BFD757AA"/>
    <w:rsid w:val="BFDF8483"/>
    <w:rsid w:val="BFDFD90C"/>
    <w:rsid w:val="BFE37761"/>
    <w:rsid w:val="C5FFFED9"/>
    <w:rsid w:val="CAED7355"/>
    <w:rsid w:val="CFBF504A"/>
    <w:rsid w:val="CFFE15FB"/>
    <w:rsid w:val="CFFFDEEC"/>
    <w:rsid w:val="D75DFA72"/>
    <w:rsid w:val="D937F502"/>
    <w:rsid w:val="DBD6614E"/>
    <w:rsid w:val="DD7D4C75"/>
    <w:rsid w:val="DE7FEE7D"/>
    <w:rsid w:val="DEFB0C5E"/>
    <w:rsid w:val="DF4B627E"/>
    <w:rsid w:val="DF5107FB"/>
    <w:rsid w:val="DFEF5BD4"/>
    <w:rsid w:val="E3FF2472"/>
    <w:rsid w:val="E5BE6C06"/>
    <w:rsid w:val="E72B04D3"/>
    <w:rsid w:val="E7B76D02"/>
    <w:rsid w:val="E7FAEE9A"/>
    <w:rsid w:val="EB977546"/>
    <w:rsid w:val="EDE6409D"/>
    <w:rsid w:val="EF4782C1"/>
    <w:rsid w:val="EFBF9547"/>
    <w:rsid w:val="EFDDAE73"/>
    <w:rsid w:val="EFFFC3B3"/>
    <w:rsid w:val="F321418A"/>
    <w:rsid w:val="F5772F85"/>
    <w:rsid w:val="F5F78A4F"/>
    <w:rsid w:val="F76F4257"/>
    <w:rsid w:val="F7F7B159"/>
    <w:rsid w:val="FAFF01A3"/>
    <w:rsid w:val="FB6EC2DD"/>
    <w:rsid w:val="FB9BFC7B"/>
    <w:rsid w:val="FBCF1EEF"/>
    <w:rsid w:val="FBFDCF99"/>
    <w:rsid w:val="FCEEE3AA"/>
    <w:rsid w:val="FDE231E5"/>
    <w:rsid w:val="FDF68BA4"/>
    <w:rsid w:val="FDFC731A"/>
    <w:rsid w:val="FE57952D"/>
    <w:rsid w:val="FE7B534F"/>
    <w:rsid w:val="FE9DB1A4"/>
    <w:rsid w:val="FED3CBB4"/>
    <w:rsid w:val="FEFF218E"/>
    <w:rsid w:val="FEFFBF94"/>
    <w:rsid w:val="FF5A6DD9"/>
    <w:rsid w:val="FF5DBA98"/>
    <w:rsid w:val="FF7FEFA4"/>
    <w:rsid w:val="FFBD593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24"/>
    <w:qFormat/>
    <w:uiPriority w:val="0"/>
    <w:pPr>
      <w:widowControl w:val="0"/>
      <w:spacing w:line="560" w:lineRule="exact"/>
      <w:ind w:firstLine="20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qFormat/>
    <w:uiPriority w:val="9"/>
    <w:pPr>
      <w:widowControl/>
      <w:jc w:val="center"/>
      <w:outlineLvl w:val="0"/>
    </w:pPr>
    <w:rPr>
      <w:rFonts w:ascii="宋体" w:hAnsi="宋体" w:eastAsia="方正小标宋简体"/>
      <w:bCs/>
      <w:kern w:val="36"/>
      <w:sz w:val="44"/>
      <w:szCs w:val="48"/>
    </w:rPr>
  </w:style>
  <w:style w:type="paragraph" w:styleId="5">
    <w:name w:val="heading 3"/>
    <w:basedOn w:val="1"/>
    <w:next w:val="1"/>
    <w:qFormat/>
    <w:uiPriority w:val="0"/>
    <w:pPr>
      <w:keepNext/>
      <w:keepLines/>
      <w:widowControl/>
      <w:spacing w:before="100" w:beforeLines="100" w:after="100" w:afterLines="100"/>
      <w:ind w:left="0" w:right="482" w:firstLine="460" w:firstLineChars="200"/>
      <w:jc w:val="both"/>
      <w:outlineLvl w:val="2"/>
    </w:pPr>
    <w:rPr>
      <w:rFonts w:ascii="宋体" w:hAnsi="宋体" w:eastAsia="宋体" w:cs="Times New Roman"/>
      <w:b/>
      <w:bCs/>
      <w:kern w:val="0"/>
      <w:sz w:val="21"/>
      <w:szCs w:val="20"/>
      <w:lang w:val="en-US" w:eastAsia="zh-CN" w:bidi="ar-SA"/>
    </w:rPr>
  </w:style>
  <w:style w:type="paragraph" w:styleId="6">
    <w:name w:val="heading 4"/>
    <w:basedOn w:val="1"/>
    <w:next w:val="1"/>
    <w:unhideWhenUsed/>
    <w:qFormat/>
    <w:uiPriority w:val="0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kern w:val="0"/>
      <w:sz w:val="24"/>
      <w:szCs w:val="24"/>
      <w:lang w:val="en-US" w:eastAsia="zh-CN" w:bidi="ar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19"/>
    <w:qFormat/>
    <w:uiPriority w:val="0"/>
    <w:pPr>
      <w:spacing w:line="240" w:lineRule="auto"/>
      <w:ind w:firstLine="0" w:firstLineChars="0"/>
      <w:jc w:val="center"/>
    </w:pPr>
    <w:rPr>
      <w:rFonts w:ascii="Times New Roman" w:hAnsi="Times New Roman" w:eastAsia="宋体" w:cs="Times New Roman"/>
      <w:b/>
      <w:bCs/>
      <w:sz w:val="44"/>
      <w:szCs w:val="24"/>
    </w:rPr>
  </w:style>
  <w:style w:type="paragraph" w:customStyle="1" w:styleId="3">
    <w:name w:val="toc 1_b958cacf-7e5f-454f-8c5b-6e15b77831f9"/>
    <w:next w:val="1"/>
    <w:qFormat/>
    <w:uiPriority w:val="0"/>
    <w:pPr>
      <w:wordWrap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styleId="7">
    <w:name w:val="Normal Indent"/>
    <w:basedOn w:val="1"/>
    <w:qFormat/>
    <w:uiPriority w:val="0"/>
    <w:pPr>
      <w:ind w:firstLine="420" w:firstLineChars="200"/>
    </w:pPr>
  </w:style>
  <w:style w:type="paragraph" w:styleId="8">
    <w:name w:val="Plain Text"/>
    <w:basedOn w:val="1"/>
    <w:link w:val="23"/>
    <w:semiHidden/>
    <w:unhideWhenUsed/>
    <w:qFormat/>
    <w:uiPriority w:val="99"/>
    <w:rPr>
      <w:rFonts w:ascii="宋体" w:hAnsi="Courier New" w:eastAsia="宋体" w:cs="Courier New"/>
      <w:szCs w:val="21"/>
    </w:rPr>
  </w:style>
  <w:style w:type="paragraph" w:styleId="9">
    <w:name w:val="Date"/>
    <w:basedOn w:val="1"/>
    <w:next w:val="1"/>
    <w:link w:val="20"/>
    <w:semiHidden/>
    <w:unhideWhenUsed/>
    <w:qFormat/>
    <w:uiPriority w:val="99"/>
    <w:pPr>
      <w:ind w:left="100" w:leftChars="2500"/>
    </w:pPr>
  </w:style>
  <w:style w:type="paragraph" w:styleId="10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11">
    <w:name w:val="footer"/>
    <w:basedOn w:val="1"/>
    <w:link w:val="22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12">
    <w:name w:val="header"/>
    <w:basedOn w:val="1"/>
    <w:link w:val="2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ind w:firstLine="360"/>
      <w:jc w:val="center"/>
    </w:pPr>
    <w:rPr>
      <w:sz w:val="18"/>
      <w:szCs w:val="18"/>
    </w:rPr>
  </w:style>
  <w:style w:type="paragraph" w:styleId="13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4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6">
    <w:name w:val="Table Grid"/>
    <w:basedOn w:val="1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8">
    <w:name w:val="Normal Indent1"/>
    <w:qFormat/>
    <w:uiPriority w:val="0"/>
    <w:pPr>
      <w:widowControl w:val="0"/>
      <w:ind w:firstLine="42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customStyle="1" w:styleId="19">
    <w:name w:val="正文文本 Char"/>
    <w:basedOn w:val="17"/>
    <w:link w:val="2"/>
    <w:qFormat/>
    <w:uiPriority w:val="0"/>
    <w:rPr>
      <w:rFonts w:ascii="Times New Roman" w:hAnsi="Times New Roman" w:eastAsia="宋体" w:cs="Times New Roman"/>
      <w:b/>
      <w:bCs/>
      <w:sz w:val="44"/>
      <w:szCs w:val="24"/>
    </w:rPr>
  </w:style>
  <w:style w:type="character" w:customStyle="1" w:styleId="20">
    <w:name w:val="日期 Char"/>
    <w:basedOn w:val="17"/>
    <w:link w:val="9"/>
    <w:semiHidden/>
    <w:qFormat/>
    <w:uiPriority w:val="99"/>
  </w:style>
  <w:style w:type="character" w:customStyle="1" w:styleId="21">
    <w:name w:val="页眉 Char"/>
    <w:basedOn w:val="17"/>
    <w:link w:val="12"/>
    <w:qFormat/>
    <w:uiPriority w:val="99"/>
    <w:rPr>
      <w:sz w:val="18"/>
      <w:szCs w:val="18"/>
    </w:rPr>
  </w:style>
  <w:style w:type="character" w:customStyle="1" w:styleId="22">
    <w:name w:val="页脚 Char"/>
    <w:basedOn w:val="17"/>
    <w:link w:val="11"/>
    <w:qFormat/>
    <w:uiPriority w:val="99"/>
    <w:rPr>
      <w:sz w:val="18"/>
      <w:szCs w:val="18"/>
    </w:rPr>
  </w:style>
  <w:style w:type="character" w:customStyle="1" w:styleId="23">
    <w:name w:val="纯文本 Char"/>
    <w:basedOn w:val="17"/>
    <w:link w:val="8"/>
    <w:semiHidden/>
    <w:qFormat/>
    <w:uiPriority w:val="99"/>
    <w:rPr>
      <w:rFonts w:ascii="宋体" w:hAnsi="Courier New" w:eastAsia="宋体" w:cs="Courier New"/>
      <w:szCs w:val="21"/>
    </w:rPr>
  </w:style>
  <w:style w:type="character" w:customStyle="1" w:styleId="24">
    <w:name w:val="NormalCharacter"/>
    <w:link w:val="1"/>
    <w:qFormat/>
    <w:uiPriority w:val="0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5">
    <w:name w:val="订制标题 Char"/>
    <w:link w:val="26"/>
    <w:qFormat/>
    <w:locked/>
    <w:uiPriority w:val="0"/>
    <w:rPr>
      <w:rFonts w:ascii="小标宋" w:eastAsia="小标宋"/>
      <w:sz w:val="44"/>
      <w:szCs w:val="44"/>
    </w:rPr>
  </w:style>
  <w:style w:type="paragraph" w:customStyle="1" w:styleId="26">
    <w:name w:val="订制标题"/>
    <w:basedOn w:val="1"/>
    <w:link w:val="25"/>
    <w:qFormat/>
    <w:uiPriority w:val="0"/>
    <w:pPr>
      <w:ind w:firstLine="0" w:firstLineChars="0"/>
      <w:jc w:val="center"/>
    </w:pPr>
    <w:rPr>
      <w:rFonts w:ascii="小标宋" w:eastAsia="小标宋"/>
      <w:sz w:val="44"/>
      <w:szCs w:val="44"/>
    </w:rPr>
  </w:style>
  <w:style w:type="paragraph" w:styleId="27">
    <w:name w:val="List Paragraph"/>
    <w:basedOn w:val="1"/>
    <w:qFormat/>
    <w:uiPriority w:val="34"/>
    <w:pPr>
      <w:widowControl/>
      <w:overflowPunct w:val="0"/>
      <w:autoSpaceDE w:val="0"/>
      <w:autoSpaceDN w:val="0"/>
      <w:adjustRightInd w:val="0"/>
      <w:spacing w:line="240" w:lineRule="auto"/>
      <w:ind w:firstLine="420"/>
    </w:pPr>
    <w:rPr>
      <w:rFonts w:ascii="Calibri" w:hAnsi="Calibri" w:eastAsia="宋体" w:cs="Times New Roman"/>
      <w:kern w:val="0"/>
      <w:sz w:val="28"/>
      <w:szCs w:val="20"/>
    </w:rPr>
  </w:style>
  <w:style w:type="paragraph" w:customStyle="1" w:styleId="28">
    <w:name w:val="订制一级标题"/>
    <w:basedOn w:val="1"/>
    <w:link w:val="29"/>
    <w:qFormat/>
    <w:uiPriority w:val="2"/>
    <w:pPr>
      <w:ind w:firstLine="640"/>
    </w:pPr>
    <w:rPr>
      <w:rFonts w:ascii="黑体" w:hAnsi="Calibri" w:eastAsia="黑体" w:cs="Times New Roman"/>
      <w:sz w:val="32"/>
      <w:szCs w:val="32"/>
    </w:rPr>
  </w:style>
  <w:style w:type="character" w:customStyle="1" w:styleId="29">
    <w:name w:val="订制一级标题 Char"/>
    <w:link w:val="28"/>
    <w:qFormat/>
    <w:uiPriority w:val="2"/>
    <w:rPr>
      <w:rFonts w:ascii="黑体" w:hAnsi="Calibri" w:eastAsia="黑体" w:cs="Times New Roman"/>
      <w:sz w:val="32"/>
      <w:szCs w:val="32"/>
    </w:rPr>
  </w:style>
  <w:style w:type="paragraph" w:customStyle="1" w:styleId="30">
    <w:name w:val="订制落款"/>
    <w:basedOn w:val="1"/>
    <w:link w:val="31"/>
    <w:qFormat/>
    <w:uiPriority w:val="5"/>
    <w:pPr>
      <w:ind w:firstLine="3200" w:firstLineChars="1000"/>
      <w:jc w:val="center"/>
    </w:pPr>
    <w:rPr>
      <w:rFonts w:ascii="仿宋_GB2312" w:hAnsi="Calibri" w:eastAsia="仿宋_GB2312" w:cs="Times New Roman"/>
      <w:sz w:val="32"/>
      <w:szCs w:val="32"/>
    </w:rPr>
  </w:style>
  <w:style w:type="character" w:customStyle="1" w:styleId="31">
    <w:name w:val="订制落款 Char"/>
    <w:link w:val="30"/>
    <w:qFormat/>
    <w:uiPriority w:val="5"/>
    <w:rPr>
      <w:rFonts w:ascii="仿宋_GB2312" w:hAnsi="Calibri" w:eastAsia="仿宋_GB2312" w:cs="Times New Roman"/>
      <w:sz w:val="32"/>
      <w:szCs w:val="32"/>
    </w:rPr>
  </w:style>
  <w:style w:type="paragraph" w:customStyle="1" w:styleId="32">
    <w:name w:val="订制附件一行"/>
    <w:basedOn w:val="1"/>
    <w:link w:val="33"/>
    <w:qFormat/>
    <w:uiPriority w:val="7"/>
    <w:pPr>
      <w:ind w:firstLine="1600" w:firstLineChars="500"/>
    </w:pPr>
    <w:rPr>
      <w:rFonts w:ascii="仿宋_GB2312" w:hAnsi="Calibri" w:eastAsia="仿宋_GB2312" w:cs="Times New Roman"/>
      <w:sz w:val="32"/>
      <w:szCs w:val="32"/>
    </w:rPr>
  </w:style>
  <w:style w:type="character" w:customStyle="1" w:styleId="33">
    <w:name w:val="订制附件一行 Char"/>
    <w:link w:val="32"/>
    <w:qFormat/>
    <w:uiPriority w:val="7"/>
    <w:rPr>
      <w:rFonts w:ascii="仿宋_GB2312" w:hAnsi="Calibri" w:eastAsia="仿宋_GB2312" w:cs="Times New Roman"/>
      <w:sz w:val="32"/>
      <w:szCs w:val="32"/>
    </w:rPr>
  </w:style>
  <w:style w:type="paragraph" w:customStyle="1" w:styleId="34">
    <w:name w:val="BodyText"/>
    <w:basedOn w:val="1"/>
    <w:next w:val="35"/>
    <w:qFormat/>
    <w:uiPriority w:val="0"/>
    <w:pPr>
      <w:spacing w:line="360" w:lineRule="auto"/>
      <w:jc w:val="both"/>
      <w:textAlignment w:val="baseline"/>
    </w:pPr>
    <w:rPr>
      <w:rFonts w:ascii="Calibri" w:hAnsi="Calibri" w:eastAsia="宋体"/>
      <w:kern w:val="2"/>
      <w:sz w:val="24"/>
      <w:szCs w:val="24"/>
      <w:lang w:val="en-US" w:eastAsia="zh-CN" w:bidi="ar-SA"/>
    </w:rPr>
  </w:style>
  <w:style w:type="paragraph" w:customStyle="1" w:styleId="35">
    <w:name w:val="UserStyle_0"/>
    <w:next w:val="1"/>
    <w:qFormat/>
    <w:uiPriority w:val="0"/>
    <w:pPr>
      <w:widowControl/>
      <w:jc w:val="both"/>
      <w:textAlignment w:val="baseline"/>
    </w:pPr>
    <w:rPr>
      <w:rFonts w:ascii="Calibri" w:hAnsi="Calibri" w:eastAsia="宋体" w:cstheme="minorBidi"/>
      <w:sz w:val="21"/>
      <w:szCs w:val="22"/>
      <w:lang w:val="en-US" w:eastAsia="zh-CN" w:bidi="ar-SA"/>
    </w:rPr>
  </w:style>
  <w:style w:type="paragraph" w:customStyle="1" w:styleId="36">
    <w:name w:val="NormalIndent"/>
    <w:basedOn w:val="1"/>
    <w:qFormat/>
    <w:uiPriority w:val="0"/>
    <w:pPr>
      <w:ind w:firstLine="420" w:firstLineChars="200"/>
      <w:jc w:val="both"/>
      <w:textAlignment w:val="baseline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3</Pages>
  <Words>177</Words>
  <Characters>1010</Characters>
  <Lines>8</Lines>
  <Paragraphs>2</Paragraphs>
  <TotalTime>1</TotalTime>
  <ScaleCrop>false</ScaleCrop>
  <LinksUpToDate>false</LinksUpToDate>
  <CharactersWithSpaces>1185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2020-06-27T15:40:00Z</dcterms:created>
  <dc:creator>somebody</dc:creator>
  <cp:lastModifiedBy>kxxc</cp:lastModifiedBy>
  <cp:lastPrinted>2026-06-20T21:51:00Z</cp:lastPrinted>
  <dcterms:modified xsi:type="dcterms:W3CDTF">2026-07-14T10:17:46Z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