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0E" w:rsidRPr="00F7268E" w:rsidRDefault="0032690E" w:rsidP="0032690E">
      <w:pPr>
        <w:widowControl/>
        <w:shd w:val="clear" w:color="auto" w:fill="FFFFFF"/>
        <w:spacing w:after="120" w:line="315" w:lineRule="atLeas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726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32690E" w:rsidRPr="00F7268E" w:rsidRDefault="0032690E" w:rsidP="0032690E">
      <w:pPr>
        <w:widowControl/>
        <w:shd w:val="clear" w:color="auto" w:fill="FFFFFF"/>
        <w:spacing w:after="120" w:line="315" w:lineRule="atLeast"/>
        <w:ind w:firstLine="480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r w:rsidRPr="00F7268E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优秀决策咨询成果汇总表</w:t>
      </w:r>
    </w:p>
    <w:p w:rsidR="0032690E" w:rsidRPr="003304C9" w:rsidRDefault="0032690E" w:rsidP="0032690E">
      <w:pPr>
        <w:widowControl/>
        <w:shd w:val="clear" w:color="auto" w:fill="FFFFFF"/>
        <w:spacing w:after="120" w:line="315" w:lineRule="atLeast"/>
        <w:ind w:firstLine="480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3304C9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单位（盖章）：</w:t>
      </w:r>
    </w:p>
    <w:p w:rsidR="0032690E" w:rsidRPr="003304C9" w:rsidRDefault="0032690E" w:rsidP="0032690E">
      <w:pPr>
        <w:widowControl/>
        <w:shd w:val="clear" w:color="auto" w:fill="FFFFFF"/>
        <w:spacing w:after="120" w:line="315" w:lineRule="atLeast"/>
        <w:ind w:firstLine="480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3304C9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联 系 人：         联系方式（办公电话、手机）：</w:t>
      </w:r>
    </w:p>
    <w:tbl>
      <w:tblPr>
        <w:tblW w:w="8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839"/>
        <w:gridCol w:w="1438"/>
        <w:gridCol w:w="2839"/>
      </w:tblGrid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建议题目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作者单位</w:t>
            </w: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32690E" w:rsidRPr="00922D45" w:rsidRDefault="0032690E" w:rsidP="0032690E">
      <w:pPr>
        <w:widowControl/>
        <w:spacing w:line="420" w:lineRule="atLeast"/>
        <w:jc w:val="center"/>
        <w:rPr>
          <w:rFonts w:ascii="宋体" w:hAnsi="宋体" w:cs="宋体"/>
          <w:color w:val="333333"/>
          <w:kern w:val="0"/>
          <w:sz w:val="30"/>
          <w:szCs w:val="30"/>
        </w:rPr>
      </w:pPr>
    </w:p>
    <w:p w:rsidR="0032690E" w:rsidRDefault="0032690E"/>
    <w:p w:rsidR="0032690E" w:rsidRDefault="0032690E"/>
    <w:p w:rsidR="0032690E" w:rsidRDefault="0032690E"/>
    <w:p w:rsidR="0032690E" w:rsidRDefault="0032690E"/>
    <w:p w:rsidR="0032690E" w:rsidRDefault="0032690E"/>
    <w:p w:rsidR="0032690E" w:rsidRPr="006221F1" w:rsidRDefault="0032690E" w:rsidP="0032690E">
      <w:pPr>
        <w:spacing w:line="600" w:lineRule="exact"/>
        <w:ind w:firstLine="636"/>
        <w:rPr>
          <w:rFonts w:ascii="仿宋_GB2312" w:eastAsia="仿宋_GB2312" w:hAnsi="宋体"/>
          <w:sz w:val="32"/>
          <w:szCs w:val="32"/>
        </w:rPr>
      </w:pPr>
    </w:p>
    <w:p w:rsidR="0032690E" w:rsidRPr="00BC338F" w:rsidRDefault="0032690E" w:rsidP="0032690E">
      <w:pPr>
        <w:spacing w:line="6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00700" cy="0"/>
                <wp:effectExtent l="9525" t="7620" r="9525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C27B1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PJLgIAADM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"/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 xml:space="preserve">　</w:t>
      </w:r>
      <w:r w:rsidRPr="00BC338F">
        <w:rPr>
          <w:rFonts w:ascii="仿宋_GB2312" w:eastAsia="仿宋_GB2312" w:hAnsi="宋体" w:hint="eastAsia"/>
          <w:sz w:val="28"/>
          <w:szCs w:val="28"/>
        </w:rPr>
        <w:t>北京市科协办公室</w:t>
      </w:r>
      <w:proofErr w:type="gramStart"/>
      <w:r w:rsidRPr="00BC338F">
        <w:rPr>
          <w:rFonts w:ascii="仿宋_GB2312" w:eastAsia="仿宋_GB2312" w:hAnsi="宋体" w:hint="eastAsia"/>
          <w:sz w:val="28"/>
          <w:szCs w:val="28"/>
        </w:rPr>
        <w:t xml:space="preserve">　　　　　　　　　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BC338F">
        <w:rPr>
          <w:rFonts w:ascii="仿宋_GB2312" w:eastAsia="仿宋_GB2312" w:hAnsi="宋体" w:hint="eastAsia"/>
          <w:sz w:val="28"/>
          <w:szCs w:val="28"/>
        </w:rPr>
        <w:t>201</w:t>
      </w:r>
      <w:r>
        <w:rPr>
          <w:rFonts w:ascii="仿宋_GB2312" w:eastAsia="仿宋_GB2312" w:hAnsi="宋体"/>
          <w:sz w:val="28"/>
          <w:szCs w:val="28"/>
        </w:rPr>
        <w:t>9</w:t>
      </w:r>
      <w:r w:rsidRPr="00BC338F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10</w:t>
      </w:r>
      <w:r w:rsidRPr="00BC338F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29</w:t>
      </w:r>
      <w:r w:rsidRPr="00BC338F"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>印发</w:t>
      </w:r>
    </w:p>
    <w:p w:rsidR="0032690E" w:rsidRPr="0032690E" w:rsidRDefault="0032690E" w:rsidP="00A73DA6">
      <w:pPr>
        <w:spacing w:line="60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EB11A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43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63FC2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"/>
            </w:pict>
          </mc:Fallback>
        </mc:AlternateContent>
      </w:r>
      <w:bookmarkStart w:id="0" w:name="_GoBack"/>
      <w:bookmarkEnd w:id="0"/>
    </w:p>
    <w:sectPr w:rsidR="0032690E" w:rsidRPr="0032690E" w:rsidSect="0032690E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AA" w:rsidRDefault="00A524AA" w:rsidP="0032690E">
      <w:r>
        <w:separator/>
      </w:r>
    </w:p>
  </w:endnote>
  <w:endnote w:type="continuationSeparator" w:id="0">
    <w:p w:rsidR="00A524AA" w:rsidRDefault="00A524AA" w:rsidP="003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1594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2690E" w:rsidRPr="0032690E" w:rsidRDefault="0032690E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32690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2690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2690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73DA6" w:rsidRPr="00A73DA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73DA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32690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2690E" w:rsidRDefault="00326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AA" w:rsidRDefault="00A524AA" w:rsidP="0032690E">
      <w:r>
        <w:separator/>
      </w:r>
    </w:p>
  </w:footnote>
  <w:footnote w:type="continuationSeparator" w:id="0">
    <w:p w:rsidR="00A524AA" w:rsidRDefault="00A524AA" w:rsidP="0032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E"/>
    <w:rsid w:val="002A3913"/>
    <w:rsid w:val="0032690E"/>
    <w:rsid w:val="00491518"/>
    <w:rsid w:val="007862C2"/>
    <w:rsid w:val="0083617A"/>
    <w:rsid w:val="00A524AA"/>
    <w:rsid w:val="00A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BEFA"/>
  <w15:chartTrackingRefBased/>
  <w15:docId w15:val="{D9EEEF34-1025-4843-AD4F-82FBAF1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9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9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李 奇</cp:lastModifiedBy>
  <cp:revision>3</cp:revision>
  <dcterms:created xsi:type="dcterms:W3CDTF">2019-10-29T08:36:00Z</dcterms:created>
  <dcterms:modified xsi:type="dcterms:W3CDTF">2019-10-29T09:32:00Z</dcterms:modified>
</cp:coreProperties>
</file>