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49" w:rsidRDefault="00143F49" w:rsidP="00143F49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20298E" w:rsidRPr="0020298E" w:rsidRDefault="00143F49" w:rsidP="0020298E">
      <w:pPr>
        <w:spacing w:beforeLines="50" w:before="156"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北京市科学技术协会交流互鉴促发展-</w:t>
      </w:r>
      <w:r w:rsidR="00E178A4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益企创新行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项目拟入选单位名单</w:t>
      </w:r>
    </w:p>
    <w:p w:rsidR="00143F49" w:rsidRPr="0020298E" w:rsidRDefault="0020298E" w:rsidP="0020298E">
      <w:pPr>
        <w:jc w:val="center"/>
      </w:pPr>
      <w:r w:rsidRPr="005420EF">
        <w:rPr>
          <w:rFonts w:ascii="仿宋_GB2312" w:eastAsia="仿宋_GB2312" w:hAnsi="黑体" w:hint="eastAsia"/>
          <w:sz w:val="28"/>
          <w:szCs w:val="32"/>
        </w:rPr>
        <w:t>（按拼音排序）</w:t>
      </w:r>
      <w:bookmarkStart w:id="0" w:name="_GoBack"/>
      <w:bookmarkEnd w:id="0"/>
    </w:p>
    <w:tbl>
      <w:tblPr>
        <w:tblpPr w:leftFromText="180" w:rightFromText="180" w:vertAnchor="text" w:horzAnchor="page" w:tblpXSpec="center" w:tblpY="136"/>
        <w:tblOverlap w:val="never"/>
        <w:tblW w:w="7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6664"/>
      </w:tblGrid>
      <w:tr w:rsidR="00CF36D3" w:rsidTr="00CF36D3">
        <w:trPr>
          <w:trHeight w:val="900"/>
          <w:jc w:val="center"/>
        </w:trPr>
        <w:tc>
          <w:tcPr>
            <w:tcW w:w="1129" w:type="dxa"/>
            <w:vAlign w:val="center"/>
          </w:tcPr>
          <w:p w:rsidR="00CF36D3" w:rsidRDefault="00CF36D3" w:rsidP="003419C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Style w:val="font71"/>
                <w:rFonts w:hAnsi="Times New Roman" w:hint="eastAsia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664" w:type="dxa"/>
            <w:vAlign w:val="center"/>
          </w:tcPr>
          <w:p w:rsidR="00CF36D3" w:rsidRDefault="00CF36D3" w:rsidP="003419C8">
            <w:pPr>
              <w:widowControl/>
              <w:jc w:val="center"/>
              <w:textAlignment w:val="center"/>
              <w:rPr>
                <w:rStyle w:val="font71"/>
                <w:rFonts w:hAnsi="Times New Roman"/>
                <w:sz w:val="32"/>
                <w:szCs w:val="32"/>
                <w:lang w:bidi="ar"/>
              </w:rPr>
            </w:pPr>
            <w:r>
              <w:rPr>
                <w:rStyle w:val="font71"/>
                <w:rFonts w:hAnsi="Times New Roman" w:hint="eastAsia"/>
                <w:sz w:val="32"/>
                <w:szCs w:val="32"/>
                <w:lang w:bidi="ar"/>
              </w:rPr>
              <w:t>单位</w:t>
            </w:r>
            <w:r>
              <w:rPr>
                <w:rStyle w:val="font71"/>
                <w:rFonts w:hAnsi="Times New Roman"/>
                <w:sz w:val="32"/>
                <w:szCs w:val="32"/>
                <w:lang w:bidi="ar"/>
              </w:rPr>
              <w:t>名称</w:t>
            </w:r>
          </w:p>
        </w:tc>
      </w:tr>
      <w:tr w:rsidR="00BC13BA" w:rsidTr="00CF36D3">
        <w:trPr>
          <w:trHeight w:hRule="exact" w:val="658"/>
          <w:jc w:val="center"/>
        </w:trPr>
        <w:tc>
          <w:tcPr>
            <w:tcW w:w="1129" w:type="dxa"/>
            <w:vAlign w:val="center"/>
          </w:tcPr>
          <w:p w:rsidR="00BC13BA" w:rsidRDefault="00BC13BA" w:rsidP="00BC13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6664" w:type="dxa"/>
            <w:vAlign w:val="center"/>
          </w:tcPr>
          <w:p w:rsidR="00BC13BA" w:rsidRDefault="00BC13BA" w:rsidP="00BC13BA">
            <w:pPr>
              <w:widowControl/>
              <w:suppressAutoHyphens w:val="0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北京电子学会</w:t>
            </w:r>
          </w:p>
        </w:tc>
      </w:tr>
      <w:tr w:rsidR="00BC13BA" w:rsidTr="00CF36D3">
        <w:trPr>
          <w:trHeight w:hRule="exact" w:val="710"/>
          <w:jc w:val="center"/>
        </w:trPr>
        <w:tc>
          <w:tcPr>
            <w:tcW w:w="1129" w:type="dxa"/>
            <w:vAlign w:val="center"/>
          </w:tcPr>
          <w:p w:rsidR="00BC13BA" w:rsidRDefault="00BC13BA" w:rsidP="00BC13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6664" w:type="dxa"/>
            <w:vAlign w:val="center"/>
          </w:tcPr>
          <w:p w:rsidR="00BC13BA" w:rsidRDefault="00BC13BA" w:rsidP="00BC13BA">
            <w:pPr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北京物联网智能技术应用协会</w:t>
            </w:r>
          </w:p>
        </w:tc>
      </w:tr>
      <w:tr w:rsidR="00BC13BA" w:rsidTr="00CF36D3">
        <w:trPr>
          <w:trHeight w:hRule="exact" w:val="706"/>
          <w:jc w:val="center"/>
        </w:trPr>
        <w:tc>
          <w:tcPr>
            <w:tcW w:w="1129" w:type="dxa"/>
            <w:vAlign w:val="center"/>
          </w:tcPr>
          <w:p w:rsidR="00BC13BA" w:rsidRDefault="00BC13BA" w:rsidP="00BC13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6664" w:type="dxa"/>
            <w:vAlign w:val="center"/>
          </w:tcPr>
          <w:p w:rsidR="00BC13BA" w:rsidRDefault="00BC13BA" w:rsidP="00BC13BA">
            <w:pPr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北京智源创芯科技有限公司</w:t>
            </w:r>
          </w:p>
        </w:tc>
      </w:tr>
      <w:tr w:rsidR="00BC13BA" w:rsidTr="00CF36D3">
        <w:trPr>
          <w:trHeight w:hRule="exact" w:val="702"/>
          <w:jc w:val="center"/>
        </w:trPr>
        <w:tc>
          <w:tcPr>
            <w:tcW w:w="1129" w:type="dxa"/>
            <w:vAlign w:val="center"/>
          </w:tcPr>
          <w:p w:rsidR="00BC13BA" w:rsidRDefault="00BC13BA" w:rsidP="00BC13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6664" w:type="dxa"/>
            <w:vAlign w:val="center"/>
          </w:tcPr>
          <w:p w:rsidR="00BC13BA" w:rsidRDefault="00BC13BA" w:rsidP="00BC13BA">
            <w:pPr>
              <w:jc w:val="left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中关村产业技术联盟联合会</w:t>
            </w:r>
          </w:p>
        </w:tc>
      </w:tr>
    </w:tbl>
    <w:p w:rsidR="00143F49" w:rsidRDefault="00143F49" w:rsidP="00143F49">
      <w:pPr>
        <w:spacing w:beforeLines="50" w:before="156" w:line="640" w:lineRule="exact"/>
        <w:rPr>
          <w:rFonts w:ascii="仿宋_GB2312" w:eastAsia="仿宋_GB2312" w:hAnsi="仿宋_GB2312" w:cs="仿宋_GB2312"/>
          <w:color w:val="000000"/>
          <w:sz w:val="44"/>
          <w:szCs w:val="44"/>
        </w:rPr>
      </w:pPr>
    </w:p>
    <w:p w:rsidR="00877E46" w:rsidRPr="00143F49" w:rsidRDefault="008D30C0"/>
    <w:sectPr w:rsidR="00877E46" w:rsidRPr="00143F4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0C0" w:rsidRDefault="008D30C0" w:rsidP="00E178A4">
      <w:r>
        <w:separator/>
      </w:r>
    </w:p>
  </w:endnote>
  <w:endnote w:type="continuationSeparator" w:id="0">
    <w:p w:rsidR="008D30C0" w:rsidRDefault="008D30C0" w:rsidP="00E1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0C0" w:rsidRDefault="008D30C0" w:rsidP="00E178A4">
      <w:r>
        <w:separator/>
      </w:r>
    </w:p>
  </w:footnote>
  <w:footnote w:type="continuationSeparator" w:id="0">
    <w:p w:rsidR="008D30C0" w:rsidRDefault="008D30C0" w:rsidP="00E1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49"/>
    <w:rsid w:val="00143F49"/>
    <w:rsid w:val="001D478A"/>
    <w:rsid w:val="0020298E"/>
    <w:rsid w:val="008D30C0"/>
    <w:rsid w:val="009E584F"/>
    <w:rsid w:val="00B1209E"/>
    <w:rsid w:val="00B600AF"/>
    <w:rsid w:val="00BC13BA"/>
    <w:rsid w:val="00CF36D3"/>
    <w:rsid w:val="00D74A8D"/>
    <w:rsid w:val="00E178A4"/>
    <w:rsid w:val="00EC70FB"/>
    <w:rsid w:val="00F62A9E"/>
    <w:rsid w:val="00F7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6AE2DD"/>
  <w15:chartTrackingRefBased/>
  <w15:docId w15:val="{089BF16E-402E-46AB-B062-F6D1246F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143F49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F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qFormat/>
    <w:rsid w:val="00143F49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30">
    <w:name w:val="标题 3 字符"/>
    <w:basedOn w:val="a0"/>
    <w:link w:val="3"/>
    <w:uiPriority w:val="9"/>
    <w:semiHidden/>
    <w:rsid w:val="00143F49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1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8A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8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5</cp:revision>
  <dcterms:created xsi:type="dcterms:W3CDTF">2025-03-17T03:23:00Z</dcterms:created>
  <dcterms:modified xsi:type="dcterms:W3CDTF">2026-04-07T04:47:00Z</dcterms:modified>
</cp:coreProperties>
</file>